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F8E82" w14:textId="3B4FBDF3" w:rsidR="00463675" w:rsidRPr="00B310FC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ko-KR"/>
        </w:rPr>
      </w:pPr>
      <w:r w:rsidRPr="00B310FC">
        <w:rPr>
          <w:rFonts w:ascii="Arial" w:hAnsi="Arial" w:cs="Arial"/>
          <w:b/>
          <w:bCs/>
          <w:sz w:val="24"/>
          <w:szCs w:val="24"/>
        </w:rPr>
        <w:t>3GPP TSG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2" w:rsidRPr="00B310FC">
        <w:rPr>
          <w:rFonts w:ascii="Arial" w:hAnsi="Arial" w:cs="Arial" w:hint="eastAsia"/>
          <w:b/>
          <w:bCs/>
          <w:sz w:val="24"/>
          <w:szCs w:val="24"/>
          <w:lang w:eastAsia="ko-KR"/>
        </w:rPr>
        <w:t>RAN</w:t>
      </w:r>
      <w:r w:rsidR="00E15A52" w:rsidRPr="00B310FC">
        <w:rPr>
          <w:rFonts w:ascii="Arial" w:hAnsi="Arial" w:cs="Arial"/>
          <w:b/>
          <w:bCs/>
          <w:sz w:val="24"/>
          <w:szCs w:val="24"/>
        </w:rPr>
        <w:t xml:space="preserve"> WG1</w:t>
      </w:r>
      <w:r w:rsidRPr="00B310FC">
        <w:rPr>
          <w:rFonts w:ascii="Arial" w:hAnsi="Arial" w:cs="Arial"/>
          <w:b/>
          <w:bCs/>
          <w:sz w:val="24"/>
          <w:szCs w:val="24"/>
        </w:rPr>
        <w:t xml:space="preserve"> #</w:t>
      </w:r>
      <w:r w:rsidR="00655A4B">
        <w:rPr>
          <w:rFonts w:ascii="Arial" w:hAnsi="Arial" w:cs="Arial"/>
          <w:b/>
          <w:bCs/>
          <w:sz w:val="24"/>
          <w:szCs w:val="24"/>
        </w:rPr>
        <w:t>114bis</w:t>
      </w:r>
      <w:r w:rsidRPr="00B310FC">
        <w:rPr>
          <w:rFonts w:ascii="Arial" w:hAnsi="Arial" w:cs="Arial"/>
          <w:b/>
          <w:bCs/>
          <w:sz w:val="24"/>
          <w:szCs w:val="24"/>
        </w:rPr>
        <w:tab/>
      </w:r>
      <w:r w:rsidR="00DB247F" w:rsidRPr="009D446E">
        <w:rPr>
          <w:rFonts w:ascii="Arial" w:hAnsi="Arial" w:cs="Arial"/>
          <w:b/>
          <w:bCs/>
          <w:sz w:val="24"/>
          <w:szCs w:val="24"/>
        </w:rPr>
        <w:t>R1-</w:t>
      </w:r>
      <w:r w:rsidR="00BB3700" w:rsidRPr="009D446E">
        <w:rPr>
          <w:rFonts w:ascii="Arial" w:hAnsi="Arial" w:cs="Arial"/>
          <w:b/>
          <w:bCs/>
          <w:sz w:val="24"/>
          <w:szCs w:val="24"/>
        </w:rPr>
        <w:t>2</w:t>
      </w:r>
      <w:r w:rsidR="00C262E5" w:rsidRPr="009D446E">
        <w:rPr>
          <w:rFonts w:ascii="Arial" w:hAnsi="Arial" w:cs="Arial"/>
          <w:b/>
          <w:bCs/>
          <w:sz w:val="24"/>
          <w:szCs w:val="24"/>
        </w:rPr>
        <w:t>3</w:t>
      </w:r>
      <w:r w:rsidR="00C84E12">
        <w:rPr>
          <w:rFonts w:ascii="Arial" w:hAnsi="Arial" w:cs="Arial"/>
          <w:b/>
          <w:bCs/>
          <w:sz w:val="24"/>
          <w:szCs w:val="24"/>
        </w:rPr>
        <w:t>09348</w:t>
      </w:r>
    </w:p>
    <w:p w14:paraId="73AAE5E5" w14:textId="6909B7E8" w:rsidR="00463675" w:rsidRPr="00987F5E" w:rsidRDefault="00655A4B" w:rsidP="00961CC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</w:rPr>
      </w:pPr>
      <w:r w:rsidRPr="00655A4B">
        <w:rPr>
          <w:rFonts w:ascii="Arial" w:hAnsi="Arial" w:cs="Arial"/>
          <w:b/>
          <w:bCs/>
          <w:sz w:val="24"/>
          <w:szCs w:val="24"/>
        </w:rPr>
        <w:t>Xiamen, China, October 09</w:t>
      </w:r>
      <w:r w:rsidRPr="009D446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655A4B">
        <w:rPr>
          <w:rFonts w:ascii="Arial" w:hAnsi="Arial" w:cs="Arial"/>
          <w:b/>
          <w:bCs/>
          <w:sz w:val="24"/>
          <w:szCs w:val="24"/>
        </w:rPr>
        <w:t xml:space="preserve"> – October 13</w:t>
      </w:r>
      <w:r w:rsidRPr="009D446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Pr="00655A4B">
        <w:rPr>
          <w:rFonts w:ascii="Arial" w:hAnsi="Arial" w:cs="Arial"/>
          <w:b/>
          <w:bCs/>
          <w:sz w:val="24"/>
          <w:szCs w:val="24"/>
        </w:rPr>
        <w:t>, 2023</w:t>
      </w:r>
    </w:p>
    <w:p w14:paraId="7E4265C5" w14:textId="3D3189DB" w:rsidR="00463675" w:rsidRPr="00987F5E" w:rsidRDefault="00463675" w:rsidP="000F4E43">
      <w:pPr>
        <w:pStyle w:val="Title"/>
      </w:pPr>
      <w:r w:rsidRPr="00B310FC">
        <w:t>Title:</w:t>
      </w:r>
      <w:r w:rsidRPr="00B310FC">
        <w:tab/>
      </w:r>
      <w:r w:rsidR="00C262E5" w:rsidRPr="00C262E5">
        <w:rPr>
          <w:sz w:val="22"/>
          <w:szCs w:val="22"/>
        </w:rPr>
        <w:t xml:space="preserve">reply LS on </w:t>
      </w:r>
      <w:r w:rsidR="00655A4B">
        <w:rPr>
          <w:sz w:val="22"/>
          <w:szCs w:val="22"/>
        </w:rPr>
        <w:t>beam application time for LTM</w:t>
      </w:r>
    </w:p>
    <w:p w14:paraId="54471FD7" w14:textId="604B4027" w:rsidR="00463675" w:rsidRPr="00837FAC" w:rsidRDefault="00463675" w:rsidP="000F4E43">
      <w:pPr>
        <w:pStyle w:val="Title"/>
        <w:rPr>
          <w:b w:val="0"/>
        </w:rPr>
      </w:pPr>
      <w:r w:rsidRPr="00B310FC">
        <w:t>Response to:</w:t>
      </w:r>
      <w:r w:rsidRPr="00B310FC">
        <w:tab/>
      </w:r>
      <w:r w:rsidRPr="008B6361">
        <w:rPr>
          <w:b w:val="0"/>
        </w:rPr>
        <w:t xml:space="preserve">LS </w:t>
      </w:r>
      <w:r w:rsidR="00C262E5" w:rsidRPr="00C262E5">
        <w:rPr>
          <w:b w:val="0"/>
        </w:rPr>
        <w:t>R</w:t>
      </w:r>
      <w:r w:rsidR="00C84E12">
        <w:rPr>
          <w:b w:val="0"/>
        </w:rPr>
        <w:t>4</w:t>
      </w:r>
      <w:r w:rsidR="00C262E5" w:rsidRPr="00C262E5">
        <w:rPr>
          <w:b w:val="0"/>
        </w:rPr>
        <w:t>-2</w:t>
      </w:r>
      <w:r w:rsidR="008B6361">
        <w:rPr>
          <w:b w:val="0"/>
        </w:rPr>
        <w:t>30</w:t>
      </w:r>
      <w:r w:rsidR="00C84E12">
        <w:rPr>
          <w:b w:val="0"/>
        </w:rPr>
        <w:t>8814</w:t>
      </w:r>
    </w:p>
    <w:p w14:paraId="479D5CE3" w14:textId="75AD2D3B" w:rsidR="00463675" w:rsidRPr="00B310FC" w:rsidRDefault="00463675" w:rsidP="000F4E43">
      <w:pPr>
        <w:pStyle w:val="Title"/>
      </w:pPr>
      <w:r w:rsidRPr="00B310FC">
        <w:t>Release:</w:t>
      </w:r>
      <w:r w:rsidRPr="00B310FC">
        <w:tab/>
      </w:r>
      <w:r w:rsidR="00C84E12" w:rsidRPr="00C84E12">
        <w:rPr>
          <w:b w:val="0"/>
        </w:rPr>
        <w:t>Rel-15, Rel-16</w:t>
      </w:r>
    </w:p>
    <w:p w14:paraId="7B014BE0" w14:textId="10B013C3" w:rsidR="00463675" w:rsidRPr="00837FAC" w:rsidRDefault="00463675" w:rsidP="000F4E43">
      <w:pPr>
        <w:pStyle w:val="Title"/>
        <w:rPr>
          <w:b w:val="0"/>
        </w:rPr>
      </w:pPr>
      <w:r w:rsidRPr="00B310FC">
        <w:t>Work Item:</w:t>
      </w:r>
      <w:r w:rsidRPr="00B310FC">
        <w:tab/>
      </w:r>
      <w:r w:rsidR="00C84E12" w:rsidRPr="00C84E12">
        <w:rPr>
          <w:b w:val="0"/>
        </w:rPr>
        <w:t>NR_newRAT-Core, NR_eMIMO-Core, NR_ENDC_RF_FR1_enh2-Core</w:t>
      </w:r>
    </w:p>
    <w:p w14:paraId="7BC8C14A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FAC29E5" w14:textId="6D1FC23A" w:rsidR="00463675" w:rsidRPr="00B310FC" w:rsidRDefault="00463675" w:rsidP="000F4E43">
      <w:pPr>
        <w:pStyle w:val="Source"/>
      </w:pPr>
      <w:r w:rsidRPr="00B310FC">
        <w:t>Source:</w:t>
      </w:r>
      <w:r w:rsidRPr="00B310FC">
        <w:tab/>
      </w:r>
      <w:r w:rsidR="00CD5E60" w:rsidRPr="00CD5E60">
        <w:rPr>
          <w:b w:val="0"/>
        </w:rPr>
        <w:t>3GPP TSG-RAN WG1</w:t>
      </w:r>
      <w:r w:rsidR="00916CC0" w:rsidRPr="00B310FC">
        <w:rPr>
          <w:b w:val="0"/>
        </w:rPr>
        <w:t xml:space="preserve"> (Samsung)</w:t>
      </w:r>
    </w:p>
    <w:p w14:paraId="6AD01353" w14:textId="2150846F" w:rsidR="00463675" w:rsidRPr="00B310FC" w:rsidRDefault="00463675" w:rsidP="000F4E43">
      <w:pPr>
        <w:pStyle w:val="Source"/>
      </w:pPr>
      <w:r w:rsidRPr="00B310FC">
        <w:t>To:</w:t>
      </w:r>
      <w:r w:rsidRPr="00B310FC">
        <w:tab/>
      </w:r>
      <w:r w:rsidR="00CD5E60" w:rsidRPr="00CD5E60">
        <w:rPr>
          <w:b w:val="0"/>
        </w:rPr>
        <w:t>3GPP TSG-RAN WG</w:t>
      </w:r>
      <w:r w:rsidR="00C84E12">
        <w:rPr>
          <w:b w:val="0"/>
        </w:rPr>
        <w:t>4</w:t>
      </w:r>
    </w:p>
    <w:p w14:paraId="4B824EE3" w14:textId="0EE4472B" w:rsidR="00463675" w:rsidRPr="00B310FC" w:rsidRDefault="00463675" w:rsidP="000F4E43">
      <w:pPr>
        <w:pStyle w:val="Source"/>
      </w:pPr>
      <w:r w:rsidRPr="00B310FC">
        <w:t>Cc:</w:t>
      </w:r>
      <w:r w:rsidRPr="00B310FC">
        <w:tab/>
      </w:r>
    </w:p>
    <w:p w14:paraId="61193E7E" w14:textId="77777777" w:rsidR="00463675" w:rsidRPr="00B310F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07F546C" w14:textId="77777777" w:rsidR="00463675" w:rsidRPr="00B310FC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310FC">
        <w:rPr>
          <w:rFonts w:ascii="Arial" w:hAnsi="Arial" w:cs="Arial"/>
          <w:b/>
        </w:rPr>
        <w:t>Contact Person:</w:t>
      </w:r>
      <w:r w:rsidRPr="00B310FC">
        <w:rPr>
          <w:rFonts w:ascii="Arial" w:hAnsi="Arial" w:cs="Arial"/>
          <w:bCs/>
        </w:rPr>
        <w:tab/>
      </w:r>
    </w:p>
    <w:p w14:paraId="4FD6753F" w14:textId="1353567D" w:rsidR="00463675" w:rsidRPr="00CD5E60" w:rsidRDefault="00463675" w:rsidP="00CD5E60">
      <w:pPr>
        <w:pStyle w:val="Contact"/>
        <w:tabs>
          <w:tab w:val="clear" w:pos="2268"/>
        </w:tabs>
        <w:ind w:left="0"/>
        <w:rPr>
          <w:b w:val="0"/>
          <w:bCs/>
        </w:rPr>
      </w:pPr>
      <w:r w:rsidRPr="00CD5E60">
        <w:rPr>
          <w:b w:val="0"/>
        </w:rPr>
        <w:t>Name:</w:t>
      </w:r>
      <w:r w:rsidR="00CD5E60" w:rsidRPr="00CD5E60">
        <w:rPr>
          <w:b w:val="0"/>
        </w:rPr>
        <w:t xml:space="preserve"> </w:t>
      </w:r>
      <w:r w:rsidR="00C84E12">
        <w:rPr>
          <w:b w:val="0"/>
        </w:rPr>
        <w:t>Md Saifur Rahman</w:t>
      </w:r>
      <w:r w:rsidRPr="00CD5E60">
        <w:rPr>
          <w:b w:val="0"/>
          <w:bCs/>
        </w:rPr>
        <w:tab/>
      </w:r>
      <w:r w:rsidRPr="00CD5E60">
        <w:rPr>
          <w:b w:val="0"/>
          <w:bCs/>
        </w:rPr>
        <w:tab/>
      </w:r>
    </w:p>
    <w:p w14:paraId="715CCCB2" w14:textId="757660B1" w:rsidR="00923E7C" w:rsidRPr="004B6F7F" w:rsidRDefault="00463675" w:rsidP="00CD5E60">
      <w:pPr>
        <w:pStyle w:val="Contact"/>
        <w:tabs>
          <w:tab w:val="clear" w:pos="2268"/>
        </w:tabs>
        <w:ind w:left="0"/>
        <w:rPr>
          <w:bCs/>
        </w:rPr>
      </w:pPr>
      <w:r w:rsidRPr="00CD5E60">
        <w:rPr>
          <w:b w:val="0"/>
        </w:rPr>
        <w:t>E-mail Address:</w:t>
      </w:r>
      <w:r w:rsidR="00CD5E60" w:rsidRPr="00CD5E60">
        <w:rPr>
          <w:b w:val="0"/>
        </w:rPr>
        <w:t xml:space="preserve"> </w:t>
      </w:r>
      <w:r w:rsidR="00C84E12">
        <w:rPr>
          <w:b w:val="0"/>
        </w:rPr>
        <w:t>md</w:t>
      </w:r>
      <w:r w:rsidR="00CD5E60" w:rsidRPr="00CD5E60">
        <w:rPr>
          <w:b w:val="0"/>
        </w:rPr>
        <w:t>.</w:t>
      </w:r>
      <w:r w:rsidR="00C84E12">
        <w:rPr>
          <w:b w:val="0"/>
        </w:rPr>
        <w:t>rahman</w:t>
      </w:r>
      <w:r w:rsidR="00CD5E60" w:rsidRPr="00CD5E60">
        <w:rPr>
          <w:b w:val="0"/>
        </w:rPr>
        <w:t>@samsung.com</w:t>
      </w:r>
      <w:r w:rsidRPr="00B310FC">
        <w:rPr>
          <w:bCs/>
        </w:rPr>
        <w:tab/>
      </w:r>
    </w:p>
    <w:p w14:paraId="1025CE90" w14:textId="77777777" w:rsidR="00463675" w:rsidRPr="00B310FC" w:rsidRDefault="00463675" w:rsidP="000F4E43">
      <w:pPr>
        <w:pStyle w:val="Title"/>
      </w:pPr>
      <w:r w:rsidRPr="00B310FC">
        <w:t>Attachments:</w:t>
      </w:r>
      <w:r w:rsidRPr="00B310FC">
        <w:tab/>
      </w:r>
    </w:p>
    <w:p w14:paraId="15723492" w14:textId="77777777" w:rsidR="00463675" w:rsidRPr="00B310F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95778BD" w14:textId="77777777" w:rsidR="00463675" w:rsidRPr="00B310FC" w:rsidRDefault="00463675">
      <w:pPr>
        <w:rPr>
          <w:rFonts w:ascii="Arial" w:hAnsi="Arial" w:cs="Arial"/>
        </w:rPr>
      </w:pPr>
    </w:p>
    <w:p w14:paraId="0BBFD13E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1. Overall Description:</w:t>
      </w:r>
    </w:p>
    <w:p w14:paraId="58CADE2F" w14:textId="100ED9B4" w:rsidR="00961CC0" w:rsidRDefault="001D630D" w:rsidP="00E71E03">
      <w:pPr>
        <w:pStyle w:val="ListParagraph"/>
        <w:spacing w:after="120"/>
        <w:ind w:leftChars="0" w:left="0"/>
        <w:contextualSpacing/>
        <w:jc w:val="both"/>
        <w:rPr>
          <w:rFonts w:ascii="Arial" w:eastAsia="Malgun Gothic" w:hAnsi="Arial" w:cs="Arial"/>
          <w:lang w:eastAsia="ko-KR"/>
        </w:rPr>
      </w:pPr>
      <w:r w:rsidRPr="00B310FC">
        <w:rPr>
          <w:rFonts w:ascii="Arial" w:eastAsia="Malgun Gothic" w:hAnsi="Arial" w:cs="Arial"/>
          <w:lang w:eastAsia="ko-KR"/>
        </w:rPr>
        <w:t>RAN1 would like to</w:t>
      </w:r>
      <w:r w:rsidR="000F1700">
        <w:rPr>
          <w:rFonts w:ascii="Arial" w:eastAsia="Malgun Gothic" w:hAnsi="Arial" w:cs="Arial"/>
          <w:lang w:eastAsia="ko-KR"/>
        </w:rPr>
        <w:t xml:space="preserve"> thank RAN</w:t>
      </w:r>
      <w:r w:rsidR="00C84E12">
        <w:rPr>
          <w:rFonts w:ascii="Arial" w:eastAsia="Malgun Gothic" w:hAnsi="Arial" w:cs="Arial"/>
          <w:lang w:eastAsia="ko-KR"/>
        </w:rPr>
        <w:t>4</w:t>
      </w:r>
      <w:r w:rsidR="000F1700">
        <w:rPr>
          <w:rFonts w:ascii="Arial" w:eastAsia="Malgun Gothic" w:hAnsi="Arial" w:cs="Arial"/>
          <w:lang w:eastAsia="ko-KR"/>
        </w:rPr>
        <w:t xml:space="preserve"> for their LS </w:t>
      </w:r>
      <w:r w:rsidR="000F1700" w:rsidRPr="00B310FC">
        <w:rPr>
          <w:rFonts w:ascii="Arial" w:eastAsia="Malgun Gothic" w:hAnsi="Arial" w:cs="Arial"/>
          <w:lang w:eastAsia="ko-KR"/>
        </w:rPr>
        <w:t xml:space="preserve">in </w:t>
      </w:r>
      <w:r w:rsidR="000F1700" w:rsidRPr="00C262E5">
        <w:rPr>
          <w:rFonts w:ascii="Arial" w:eastAsia="Malgun Gothic" w:hAnsi="Arial" w:cs="Arial"/>
          <w:lang w:eastAsia="ko-KR"/>
        </w:rPr>
        <w:t>R</w:t>
      </w:r>
      <w:r w:rsidR="00C84E12">
        <w:rPr>
          <w:rFonts w:ascii="Arial" w:eastAsia="Malgun Gothic" w:hAnsi="Arial" w:cs="Arial"/>
          <w:lang w:eastAsia="ko-KR"/>
        </w:rPr>
        <w:t>4</w:t>
      </w:r>
      <w:r w:rsidR="000F1700" w:rsidRPr="00C262E5">
        <w:rPr>
          <w:rFonts w:ascii="Arial" w:eastAsia="Malgun Gothic" w:hAnsi="Arial" w:cs="Arial"/>
          <w:lang w:eastAsia="ko-KR"/>
        </w:rPr>
        <w:t>-</w:t>
      </w:r>
      <w:r w:rsidR="002F05AA">
        <w:rPr>
          <w:rFonts w:ascii="Arial" w:eastAsia="Malgun Gothic" w:hAnsi="Arial" w:cs="Arial"/>
          <w:lang w:eastAsia="ko-KR"/>
        </w:rPr>
        <w:t>230</w:t>
      </w:r>
      <w:r w:rsidR="00C84E12">
        <w:rPr>
          <w:rFonts w:ascii="Arial" w:eastAsia="Malgun Gothic" w:hAnsi="Arial" w:cs="Arial"/>
          <w:lang w:eastAsia="ko-KR"/>
        </w:rPr>
        <w:t>8814</w:t>
      </w:r>
      <w:r w:rsidR="000F1700">
        <w:rPr>
          <w:rFonts w:ascii="Arial" w:eastAsia="Malgun Gothic" w:hAnsi="Arial" w:cs="Arial"/>
          <w:lang w:eastAsia="ko-KR"/>
        </w:rPr>
        <w:t xml:space="preserve"> on </w:t>
      </w:r>
      <w:r w:rsidR="00C84E12" w:rsidRPr="00D34FE7">
        <w:rPr>
          <w:rFonts w:ascii="Arial" w:hAnsi="Arial" w:cs="Arial"/>
          <w:bCs/>
          <w:color w:val="000000" w:themeColor="text1"/>
          <w:lang w:eastAsia="zh-CN"/>
        </w:rPr>
        <w:t>power scaling and PHR</w:t>
      </w:r>
      <w:r w:rsidR="00C84E12">
        <w:rPr>
          <w:rFonts w:ascii="Arial" w:hAnsi="Arial" w:cs="Arial"/>
          <w:bCs/>
          <w:color w:val="000000" w:themeColor="text1"/>
          <w:lang w:eastAsia="zh-CN"/>
        </w:rPr>
        <w:t xml:space="preserve"> in 38.213</w:t>
      </w:r>
      <w:r w:rsidR="000C6DB9">
        <w:rPr>
          <w:rFonts w:ascii="Arial" w:eastAsia="Malgun Gothic" w:hAnsi="Arial" w:cs="Arial"/>
          <w:lang w:eastAsia="ko-KR"/>
        </w:rPr>
        <w:t>.</w:t>
      </w:r>
      <w:r w:rsidR="000C6DB9" w:rsidRPr="000C6DB9">
        <w:rPr>
          <w:rFonts w:ascii="Arial" w:eastAsia="Malgun Gothic" w:hAnsi="Arial" w:cs="Arial"/>
          <w:lang w:eastAsia="ko-KR"/>
        </w:rPr>
        <w:t xml:space="preserve"> </w:t>
      </w:r>
    </w:p>
    <w:p w14:paraId="2599A119" w14:textId="6F3CBDB3" w:rsidR="009277C1" w:rsidRDefault="009277C1" w:rsidP="00E71E03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Regarding the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power scaling </w:t>
      </w:r>
      <m:oMath>
        <m:r>
          <w:rPr>
            <w:rFonts w:ascii="Cambria Math" w:eastAsia="Yu Mincho" w:hAnsi="Cambria Math" w:cs="Arial"/>
            <w:szCs w:val="22"/>
            <w:lang w:val="en-US" w:eastAsia="ja-JP"/>
          </w:rPr>
          <m:t>s</m:t>
        </m:r>
      </m:oMath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,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RAN4’s understanding is correct that </w:t>
      </w:r>
      <w:r w:rsidRPr="009277C1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the actually achievable maximum configured power </w:t>
      </w:r>
      <w:r w:rsidR="0045167C">
        <w:rPr>
          <w:rFonts w:ascii="Arial" w:eastAsia="Yu Mincho" w:hAnsi="Arial" w:cs="Arial"/>
          <w:bCs/>
          <w:iCs/>
          <w:szCs w:val="22"/>
          <w:lang w:val="en-US" w:eastAsia="ja-JP"/>
        </w:rPr>
        <w:t>could</w:t>
      </w:r>
      <w:r w:rsidRPr="009277C1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be different from the Pcmax,f,c value derived via reported power class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. In particular, the </w:t>
      </w:r>
      <w:r w:rsidRPr="009277C1">
        <w:rPr>
          <w:rFonts w:ascii="Arial" w:eastAsia="Yu Mincho" w:hAnsi="Arial" w:cs="Arial"/>
          <w:bCs/>
          <w:iCs/>
          <w:szCs w:val="22"/>
          <w:lang w:val="en-US" w:eastAsia="ja-JP"/>
        </w:rPr>
        <w:t>achievable maximum power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would be </w:t>
      </w:r>
      <w:r w:rsidR="00920E72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full-power </w:t>
      </w:r>
      <w:r w:rsidR="00283688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(up to </w:t>
      </w:r>
      <w:r w:rsidR="0045167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the </w:t>
      </w:r>
      <w:r w:rsidR="00283688">
        <w:rPr>
          <w:rFonts w:ascii="Arial" w:eastAsia="Yu Mincho" w:hAnsi="Arial" w:cs="Arial"/>
          <w:bCs/>
          <w:iCs/>
          <w:szCs w:val="22"/>
          <w:lang w:val="en-US" w:eastAsia="ja-JP"/>
        </w:rPr>
        <w:t>maximum power</w:t>
      </w:r>
      <w:r w:rsidR="0045167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for a power class</w:t>
      </w:r>
      <w:r w:rsidR="00283688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) </w:t>
      </w:r>
      <w:r w:rsidR="00920E72">
        <w:rPr>
          <w:rFonts w:ascii="Arial" w:eastAsia="Yu Mincho" w:hAnsi="Arial" w:cs="Arial"/>
          <w:bCs/>
          <w:iCs/>
          <w:szCs w:val="22"/>
          <w:lang w:val="en-US" w:eastAsia="ja-JP"/>
        </w:rPr>
        <w:t>or non-full-power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  <w:r w:rsidR="00283688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(less than </w:t>
      </w:r>
      <w:r w:rsidR="0045167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the </w:t>
      </w:r>
      <w:r w:rsidR="00283688">
        <w:rPr>
          <w:rFonts w:ascii="Arial" w:eastAsia="Yu Mincho" w:hAnsi="Arial" w:cs="Arial"/>
          <w:bCs/>
          <w:iCs/>
          <w:szCs w:val="22"/>
          <w:lang w:val="en-US" w:eastAsia="ja-JP"/>
        </w:rPr>
        <w:t>maximum power</w:t>
      </w:r>
      <w:r w:rsidR="0045167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of a power class</w:t>
      </w:r>
      <w:r w:rsidR="00283688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) </w:t>
      </w:r>
      <w:r w:rsidR="00920E72">
        <w:rPr>
          <w:rFonts w:ascii="Arial" w:eastAsia="Yu Mincho" w:hAnsi="Arial" w:cs="Arial"/>
          <w:bCs/>
          <w:iCs/>
          <w:szCs w:val="22"/>
          <w:lang w:val="en-US" w:eastAsia="ja-JP"/>
        </w:rPr>
        <w:t>as follows: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</w:p>
    <w:p w14:paraId="7BE3BC5C" w14:textId="77777777" w:rsidR="009277C1" w:rsidRDefault="009277C1" w:rsidP="009277C1">
      <w:pPr>
        <w:pStyle w:val="ListParagraph"/>
        <w:numPr>
          <w:ilvl w:val="0"/>
          <w:numId w:val="34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Rel-15: </w:t>
      </w:r>
    </w:p>
    <w:p w14:paraId="2D8EDD49" w14:textId="3978FE89" w:rsidR="00920E72" w:rsidRDefault="00283688" w:rsidP="009277C1">
      <w:pPr>
        <w:pStyle w:val="ListParagraph"/>
        <w:numPr>
          <w:ilvl w:val="1"/>
          <w:numId w:val="34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>N</w:t>
      </w:r>
      <w:r w:rsidR="00920E72">
        <w:rPr>
          <w:rFonts w:ascii="Arial" w:eastAsia="Yu Mincho" w:hAnsi="Arial" w:cs="Arial"/>
          <w:bCs/>
          <w:iCs/>
          <w:szCs w:val="22"/>
          <w:lang w:val="en-US" w:eastAsia="ja-JP"/>
        </w:rPr>
        <w:t>on-codebook-based UL transmission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: full-power</w:t>
      </w:r>
    </w:p>
    <w:p w14:paraId="59268BB7" w14:textId="77777777" w:rsidR="00283688" w:rsidRDefault="00283688" w:rsidP="009277C1">
      <w:pPr>
        <w:pStyle w:val="ListParagraph"/>
        <w:numPr>
          <w:ilvl w:val="1"/>
          <w:numId w:val="34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>C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odebook-based UL transmission </w:t>
      </w:r>
    </w:p>
    <w:p w14:paraId="50C71A5F" w14:textId="6CC73B4F" w:rsidR="00283688" w:rsidRDefault="00283688" w:rsidP="00283688">
      <w:pPr>
        <w:pStyle w:val="ListParagraph"/>
        <w:numPr>
          <w:ilvl w:val="2"/>
          <w:numId w:val="34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>1-port SRS resource: full-power</w:t>
      </w:r>
    </w:p>
    <w:p w14:paraId="5BF32379" w14:textId="77777777" w:rsidR="00283688" w:rsidRDefault="00283688" w:rsidP="00283688">
      <w:pPr>
        <w:pStyle w:val="ListParagraph"/>
        <w:numPr>
          <w:ilvl w:val="2"/>
          <w:numId w:val="34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>2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-port SRS resource: </w:t>
      </w:r>
    </w:p>
    <w:p w14:paraId="6917A018" w14:textId="6B7C1CF7" w:rsidR="00283688" w:rsidRDefault="00283688" w:rsidP="00283688">
      <w:pPr>
        <w:pStyle w:val="ListParagraph"/>
        <w:numPr>
          <w:ilvl w:val="3"/>
          <w:numId w:val="34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>N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on-full-</w:t>
      </w:r>
      <w:r w:rsidRPr="00283688">
        <w:rPr>
          <w:rFonts w:ascii="Arial" w:eastAsia="Yu Mincho" w:hAnsi="Arial" w:cs="Arial"/>
          <w:bCs/>
          <w:iCs/>
          <w:szCs w:val="22"/>
          <w:lang w:val="en-US" w:eastAsia="ja-JP"/>
        </w:rPr>
        <w:t>power</w:t>
      </w:r>
      <w:r w:rsidRPr="00283688">
        <w:rPr>
          <w:rFonts w:ascii="Arial" w:eastAsia="Yu Mincho" w:hAnsi="Arial" w:cs="Arial"/>
          <w:bCs/>
          <w:iCs/>
          <w:szCs w:val="22"/>
          <w:lang w:val="en-US" w:eastAsia="ja-JP"/>
        </w:rPr>
        <w:t>:</w:t>
      </w:r>
      <w:r w:rsidR="009277C1" w:rsidRPr="00283688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  <w:r w:rsidR="00920E72" w:rsidRPr="00283688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1-layer </w:t>
      </w:r>
      <w:r w:rsidR="009277C1" w:rsidRPr="00283688">
        <w:rPr>
          <w:rFonts w:ascii="Arial" w:eastAsia="Yu Mincho" w:hAnsi="Arial" w:cs="Arial"/>
          <w:bCs/>
          <w:iCs/>
          <w:szCs w:val="22"/>
          <w:lang w:val="en-US" w:eastAsia="ja-JP"/>
        </w:rPr>
        <w:t>TPMI 0 or 1</w:t>
      </w:r>
    </w:p>
    <w:p w14:paraId="7F813258" w14:textId="4F6AB256" w:rsidR="009277C1" w:rsidRPr="00283688" w:rsidRDefault="00283688" w:rsidP="00283688">
      <w:pPr>
        <w:pStyle w:val="ListParagraph"/>
        <w:numPr>
          <w:ilvl w:val="3"/>
          <w:numId w:val="34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>Full-</w:t>
      </w:r>
      <w:r w:rsidRPr="00283688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power: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remaining TPMIs</w:t>
      </w:r>
      <w:r w:rsidR="009277C1" w:rsidRPr="00283688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</w:p>
    <w:p w14:paraId="5A792CC8" w14:textId="0DA4ACF1" w:rsidR="00283688" w:rsidRDefault="00283688" w:rsidP="00920E72">
      <w:pPr>
        <w:pStyle w:val="ListParagraph"/>
        <w:numPr>
          <w:ilvl w:val="2"/>
          <w:numId w:val="34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>4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-port SRS resource:</w:t>
      </w:r>
    </w:p>
    <w:p w14:paraId="18A6D46E" w14:textId="4578DE7C" w:rsidR="009277C1" w:rsidRDefault="00283688" w:rsidP="00283688">
      <w:pPr>
        <w:pStyle w:val="ListParagraph"/>
        <w:numPr>
          <w:ilvl w:val="3"/>
          <w:numId w:val="34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>Non-full-</w:t>
      </w:r>
      <w:r w:rsidRPr="00283688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power: </w:t>
      </w:r>
      <w:r w:rsidR="009277C1">
        <w:rPr>
          <w:rFonts w:ascii="Arial" w:eastAsia="Yu Mincho" w:hAnsi="Arial" w:cs="Arial"/>
          <w:bCs/>
          <w:iCs/>
          <w:szCs w:val="22"/>
          <w:lang w:val="en-US" w:eastAsia="ja-JP"/>
        </w:rPr>
        <w:t>1-layer TPMI 0-11, 2-layer TPMI 0-5, 3-layer TPMI 0</w:t>
      </w:r>
    </w:p>
    <w:p w14:paraId="0D8047F4" w14:textId="3E987F53" w:rsidR="00283688" w:rsidRPr="00283688" w:rsidRDefault="00283688" w:rsidP="00283688">
      <w:pPr>
        <w:pStyle w:val="ListParagraph"/>
        <w:numPr>
          <w:ilvl w:val="3"/>
          <w:numId w:val="34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>F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ull-</w:t>
      </w:r>
      <w:r w:rsidRPr="00283688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power: 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remaining TPMIs</w:t>
      </w:r>
      <w:r w:rsidRPr="00283688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</w:p>
    <w:p w14:paraId="4212E3BF" w14:textId="6CA0824B" w:rsidR="009277C1" w:rsidRDefault="009277C1" w:rsidP="009277C1">
      <w:pPr>
        <w:pStyle w:val="ListParagraph"/>
        <w:numPr>
          <w:ilvl w:val="0"/>
          <w:numId w:val="34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Rel-16: </w:t>
      </w:r>
      <w:r w:rsidR="00283688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Codebook-based UL </w:t>
      </w:r>
      <w:r w:rsidR="00283688">
        <w:rPr>
          <w:rFonts w:ascii="Arial" w:eastAsia="Yu Mincho" w:hAnsi="Arial" w:cs="Arial"/>
          <w:bCs/>
          <w:iCs/>
          <w:szCs w:val="22"/>
          <w:lang w:val="en-US" w:eastAsia="ja-JP"/>
        </w:rPr>
        <w:t>f</w:t>
      </w:r>
      <w:r w:rsidR="00283688">
        <w:rPr>
          <w:rFonts w:ascii="Arial" w:eastAsia="Yu Mincho" w:hAnsi="Arial" w:cs="Arial"/>
          <w:bCs/>
          <w:iCs/>
          <w:szCs w:val="22"/>
          <w:lang w:val="en-US" w:eastAsia="ja-JP"/>
        </w:rPr>
        <w:t>ull power</w:t>
      </w:r>
      <w:r w:rsidR="00283688" w:rsidRPr="00920E72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  <w:r w:rsidR="00283688">
        <w:rPr>
          <w:rFonts w:ascii="Arial" w:eastAsia="Yu Mincho" w:hAnsi="Arial" w:cs="Arial"/>
          <w:bCs/>
          <w:iCs/>
          <w:szCs w:val="22"/>
          <w:lang w:val="en-US" w:eastAsia="ja-JP"/>
        </w:rPr>
        <w:t>transmission (</w:t>
      </w:r>
      <w:r w:rsidR="00283688" w:rsidRPr="00920E72">
        <w:rPr>
          <w:rFonts w:ascii="Arial" w:eastAsia="Yu Mincho" w:hAnsi="Arial" w:cs="Arial"/>
          <w:bCs/>
          <w:iCs/>
          <w:szCs w:val="22"/>
          <w:lang w:val="en-US" w:eastAsia="ja-JP"/>
        </w:rPr>
        <w:t>ULFPTx</w:t>
      </w:r>
      <w:r w:rsidR="00283688">
        <w:rPr>
          <w:rFonts w:ascii="Arial" w:eastAsia="Yu Mincho" w:hAnsi="Arial" w:cs="Arial"/>
          <w:bCs/>
          <w:iCs/>
          <w:szCs w:val="22"/>
          <w:lang w:val="en-US" w:eastAsia="ja-JP"/>
        </w:rPr>
        <w:t>)</w:t>
      </w:r>
    </w:p>
    <w:p w14:paraId="7A07A82F" w14:textId="1DFCF999" w:rsidR="00920E72" w:rsidRDefault="00283688" w:rsidP="00283688">
      <w:pPr>
        <w:pStyle w:val="ListParagraph"/>
        <w:numPr>
          <w:ilvl w:val="1"/>
          <w:numId w:val="34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>f</w:t>
      </w:r>
      <w:r w:rsidR="00920E72" w:rsidRPr="00920E72">
        <w:rPr>
          <w:rFonts w:ascii="Arial" w:eastAsia="Yu Mincho" w:hAnsi="Arial" w:cs="Arial"/>
          <w:bCs/>
          <w:iCs/>
          <w:szCs w:val="22"/>
          <w:lang w:val="en-US" w:eastAsia="ja-JP"/>
        </w:rPr>
        <w:t>ullpower</w:t>
      </w:r>
      <w:r w:rsidR="00920E72">
        <w:rPr>
          <w:rFonts w:ascii="Arial" w:eastAsia="Yu Mincho" w:hAnsi="Arial" w:cs="Arial"/>
          <w:bCs/>
          <w:iCs/>
          <w:szCs w:val="22"/>
          <w:lang w:val="en-US" w:eastAsia="ja-JP"/>
        </w:rPr>
        <w:t>: all TPMIs</w:t>
      </w:r>
    </w:p>
    <w:p w14:paraId="5FFCE9C4" w14:textId="229B7F6A" w:rsidR="00920E72" w:rsidRPr="0045167C" w:rsidRDefault="00920E72" w:rsidP="0045167C">
      <w:pPr>
        <w:pStyle w:val="ListParagraph"/>
        <w:numPr>
          <w:ilvl w:val="1"/>
          <w:numId w:val="34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 w:rsidRPr="00920E72">
        <w:rPr>
          <w:rFonts w:ascii="Arial" w:eastAsia="Yu Mincho" w:hAnsi="Arial" w:cs="Arial"/>
          <w:bCs/>
          <w:iCs/>
          <w:szCs w:val="22"/>
          <w:lang w:val="en-US" w:eastAsia="ja-JP"/>
        </w:rPr>
        <w:t>fullpowerMode 1</w:t>
      </w:r>
      <w:r w:rsidR="0045167C">
        <w:rPr>
          <w:rFonts w:ascii="Arial" w:eastAsia="Yu Mincho" w:hAnsi="Arial" w:cs="Arial"/>
          <w:bCs/>
          <w:iCs/>
          <w:szCs w:val="22"/>
          <w:lang w:val="en-US" w:eastAsia="ja-JP"/>
        </w:rPr>
        <w:t>: at least one full-</w:t>
      </w:r>
      <w:bookmarkStart w:id="0" w:name="_GoBack"/>
      <w:bookmarkEnd w:id="0"/>
      <w:r w:rsidR="0045167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power TPMI for </w:t>
      </w:r>
      <w:r w:rsidR="001608CC">
        <w:rPr>
          <w:rFonts w:ascii="Arial" w:eastAsia="Yu Mincho" w:hAnsi="Arial" w:cs="Arial"/>
          <w:bCs/>
          <w:iCs/>
          <w:szCs w:val="22"/>
          <w:lang w:val="en-US" w:eastAsia="ja-JP"/>
        </w:rPr>
        <w:t>each rank</w:t>
      </w:r>
      <w:r w:rsidR="0045167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 </w:t>
      </w:r>
    </w:p>
    <w:p w14:paraId="6DBE0DA8" w14:textId="13C778D0" w:rsidR="00920E72" w:rsidRDefault="00920E72" w:rsidP="00283688">
      <w:pPr>
        <w:pStyle w:val="ListParagraph"/>
        <w:numPr>
          <w:ilvl w:val="1"/>
          <w:numId w:val="34"/>
        </w:numPr>
        <w:spacing w:after="120"/>
        <w:ind w:leftChars="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  <w:r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fullpowerMode 2: </w:t>
      </w:r>
      <w:r w:rsidR="00283688">
        <w:rPr>
          <w:rFonts w:ascii="Arial" w:eastAsia="Yu Mincho" w:hAnsi="Arial" w:cs="Arial"/>
          <w:bCs/>
          <w:iCs/>
          <w:szCs w:val="22"/>
          <w:lang w:val="en-US" w:eastAsia="ja-JP"/>
        </w:rPr>
        <w:t>full-</w:t>
      </w:r>
      <w:r>
        <w:rPr>
          <w:rFonts w:ascii="Arial" w:eastAsia="Yu Mincho" w:hAnsi="Arial" w:cs="Arial"/>
          <w:bCs/>
          <w:iCs/>
          <w:szCs w:val="22"/>
          <w:lang w:val="en-US" w:eastAsia="ja-JP"/>
        </w:rPr>
        <w:t>power TPMIs reported by the UE</w:t>
      </w:r>
    </w:p>
    <w:p w14:paraId="728F6697" w14:textId="77777777" w:rsidR="009277C1" w:rsidRDefault="009277C1" w:rsidP="00E71E03">
      <w:pPr>
        <w:spacing w:after="120"/>
        <w:jc w:val="both"/>
        <w:rPr>
          <w:rFonts w:ascii="Arial" w:eastAsia="Yu Mincho" w:hAnsi="Arial" w:cs="Arial"/>
          <w:bCs/>
          <w:iCs/>
          <w:szCs w:val="22"/>
          <w:lang w:val="en-US" w:eastAsia="ja-JP"/>
        </w:rPr>
      </w:pPr>
    </w:p>
    <w:p w14:paraId="2AE3A14B" w14:textId="77777777" w:rsidR="00463675" w:rsidRPr="00B310FC" w:rsidRDefault="00463675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2. Actions:</w:t>
      </w:r>
    </w:p>
    <w:p w14:paraId="79AF95CE" w14:textId="7D0A576F" w:rsidR="00463675" w:rsidRPr="00B310F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 xml:space="preserve">To </w:t>
      </w:r>
      <w:r w:rsidR="007A062E" w:rsidRPr="00B310FC">
        <w:rPr>
          <w:rFonts w:ascii="Arial" w:hAnsi="Arial" w:cs="Arial"/>
          <w:b/>
        </w:rPr>
        <w:t>RAN</w:t>
      </w:r>
      <w:r w:rsidR="00DF017F">
        <w:rPr>
          <w:rFonts w:ascii="Arial" w:hAnsi="Arial" w:cs="Arial"/>
          <w:b/>
        </w:rPr>
        <w:t>4</w:t>
      </w:r>
    </w:p>
    <w:p w14:paraId="53C193B5" w14:textId="20C83F99" w:rsidR="00463675" w:rsidRDefault="00463675" w:rsidP="00E71E03">
      <w:pPr>
        <w:spacing w:after="120"/>
        <w:ind w:left="993" w:hanging="993"/>
        <w:rPr>
          <w:rFonts w:ascii="Arial" w:hAnsi="Arial" w:cs="Arial"/>
        </w:rPr>
      </w:pPr>
      <w:r w:rsidRPr="00B310FC">
        <w:rPr>
          <w:rFonts w:ascii="Arial" w:hAnsi="Arial" w:cs="Arial"/>
          <w:b/>
        </w:rPr>
        <w:t xml:space="preserve">ACTION: </w:t>
      </w:r>
      <w:r w:rsidRPr="00B310FC">
        <w:rPr>
          <w:rFonts w:ascii="Arial" w:hAnsi="Arial" w:cs="Arial"/>
          <w:b/>
        </w:rPr>
        <w:tab/>
      </w:r>
      <w:r w:rsidR="00916CC0" w:rsidRPr="00B310FC">
        <w:rPr>
          <w:rFonts w:ascii="Arial" w:hAnsi="Arial" w:cs="Arial"/>
        </w:rPr>
        <w:t>RAN1 respectfully</w:t>
      </w:r>
      <w:r w:rsidRPr="00B310FC">
        <w:rPr>
          <w:rFonts w:ascii="Arial" w:hAnsi="Arial" w:cs="Arial"/>
        </w:rPr>
        <w:t xml:space="preserve"> </w:t>
      </w:r>
      <w:r w:rsidR="0045167C">
        <w:rPr>
          <w:rFonts w:ascii="Arial" w:hAnsi="Arial" w:cs="Arial"/>
        </w:rPr>
        <w:t>confirms to</w:t>
      </w:r>
      <w:r w:rsidRPr="00B310FC">
        <w:rPr>
          <w:rFonts w:ascii="Arial" w:hAnsi="Arial" w:cs="Arial"/>
        </w:rPr>
        <w:t xml:space="preserve"> </w:t>
      </w:r>
      <w:r w:rsidR="00351F8A" w:rsidRPr="00B310FC">
        <w:rPr>
          <w:rFonts w:ascii="Arial" w:hAnsi="Arial" w:cs="Arial"/>
        </w:rPr>
        <w:t>RAN</w:t>
      </w:r>
      <w:r w:rsidR="002D79B7">
        <w:rPr>
          <w:rFonts w:ascii="Arial" w:hAnsi="Arial" w:cs="Arial"/>
        </w:rPr>
        <w:t>4</w:t>
      </w:r>
      <w:r w:rsidR="0045167C">
        <w:rPr>
          <w:rFonts w:ascii="Arial" w:hAnsi="Arial" w:cs="Arial"/>
        </w:rPr>
        <w:t xml:space="preserve">’s understanding that </w:t>
      </w:r>
      <w:r w:rsidR="0045167C" w:rsidRPr="009277C1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the actually achievable maximum configured power </w:t>
      </w:r>
      <w:r w:rsidR="0045167C">
        <w:rPr>
          <w:rFonts w:ascii="Arial" w:eastAsia="Yu Mincho" w:hAnsi="Arial" w:cs="Arial"/>
          <w:bCs/>
          <w:iCs/>
          <w:szCs w:val="22"/>
          <w:lang w:val="en-US" w:eastAsia="ja-JP"/>
        </w:rPr>
        <w:t>could</w:t>
      </w:r>
      <w:r w:rsidR="0045167C" w:rsidRPr="009277C1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be different from </w:t>
      </w:r>
      <w:r w:rsidR="0045167C">
        <w:rPr>
          <w:rFonts w:ascii="Arial" w:eastAsia="Yu Mincho" w:hAnsi="Arial" w:cs="Arial"/>
          <w:bCs/>
          <w:iCs/>
          <w:szCs w:val="22"/>
          <w:lang w:val="en-US" w:eastAsia="ja-JP"/>
        </w:rPr>
        <w:t>(i.e. less</w:t>
      </w:r>
      <w:r w:rsidR="0045167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than</w:t>
      </w:r>
      <w:r w:rsidR="0045167C">
        <w:rPr>
          <w:rFonts w:ascii="Arial" w:eastAsia="Yu Mincho" w:hAnsi="Arial" w:cs="Arial"/>
          <w:bCs/>
          <w:iCs/>
          <w:szCs w:val="22"/>
          <w:lang w:val="en-US" w:eastAsia="ja-JP"/>
        </w:rPr>
        <w:t>)</w:t>
      </w:r>
      <w:r w:rsidR="0045167C">
        <w:rPr>
          <w:rFonts w:ascii="Arial" w:eastAsia="Yu Mincho" w:hAnsi="Arial" w:cs="Arial"/>
          <w:bCs/>
          <w:iCs/>
          <w:szCs w:val="22"/>
          <w:lang w:val="en-US" w:eastAsia="ja-JP"/>
        </w:rPr>
        <w:t xml:space="preserve"> </w:t>
      </w:r>
      <w:r w:rsidR="0045167C" w:rsidRPr="009277C1">
        <w:rPr>
          <w:rFonts w:ascii="Arial" w:eastAsia="Yu Mincho" w:hAnsi="Arial" w:cs="Arial"/>
          <w:bCs/>
          <w:iCs/>
          <w:szCs w:val="22"/>
          <w:lang w:val="en-US" w:eastAsia="ja-JP"/>
        </w:rPr>
        <w:t>the Pcmax,f,c value derived via reported power class</w:t>
      </w:r>
      <w:r w:rsidR="002D79B7">
        <w:rPr>
          <w:rFonts w:ascii="Arial" w:hAnsi="Arial" w:cs="Arial"/>
        </w:rPr>
        <w:t>.</w:t>
      </w:r>
    </w:p>
    <w:p w14:paraId="661E7368" w14:textId="77777777" w:rsidR="00BA0155" w:rsidRDefault="00BA0155">
      <w:pPr>
        <w:spacing w:after="120"/>
        <w:rPr>
          <w:rFonts w:ascii="Arial" w:hAnsi="Arial" w:cs="Arial"/>
          <w:b/>
        </w:rPr>
      </w:pPr>
    </w:p>
    <w:p w14:paraId="444C6490" w14:textId="1F6E50CC" w:rsidR="00463675" w:rsidRPr="00B310FC" w:rsidRDefault="004F65EB">
      <w:pPr>
        <w:spacing w:after="120"/>
        <w:rPr>
          <w:rFonts w:ascii="Arial" w:hAnsi="Arial" w:cs="Arial"/>
          <w:b/>
        </w:rPr>
      </w:pPr>
      <w:r w:rsidRPr="00B310FC">
        <w:rPr>
          <w:rFonts w:ascii="Arial" w:hAnsi="Arial" w:cs="Arial"/>
          <w:b/>
        </w:rPr>
        <w:t>3. Date of Next</w:t>
      </w:r>
      <w:r w:rsidR="00463675" w:rsidRPr="00B310FC">
        <w:rPr>
          <w:rFonts w:ascii="Arial" w:hAnsi="Arial" w:cs="Arial"/>
          <w:b/>
        </w:rPr>
        <w:t xml:space="preserve"> Meetings:</w:t>
      </w:r>
    </w:p>
    <w:p w14:paraId="3718886C" w14:textId="392A8A26" w:rsidR="0051699E" w:rsidRDefault="00C262E5" w:rsidP="004B7C6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#11</w:t>
      </w:r>
      <w:r w:rsidR="00DF017F">
        <w:rPr>
          <w:rFonts w:ascii="Arial" w:hAnsi="Arial" w:cs="Arial"/>
          <w:bCs/>
        </w:rPr>
        <w:t>5</w:t>
      </w:r>
      <w:r w:rsidR="000F1700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DF017F">
        <w:rPr>
          <w:rFonts w:ascii="Arial" w:hAnsi="Arial" w:cs="Arial"/>
          <w:bCs/>
        </w:rPr>
        <w:t>13</w:t>
      </w:r>
      <w:r w:rsidR="000F1700">
        <w:rPr>
          <w:rFonts w:ascii="Arial" w:hAnsi="Arial" w:cs="Arial"/>
          <w:bCs/>
          <w:vertAlign w:val="superscript"/>
        </w:rPr>
        <w:t>t</w:t>
      </w:r>
      <w:r w:rsidR="00DF017F">
        <w:rPr>
          <w:rFonts w:ascii="Arial" w:hAnsi="Arial" w:cs="Arial"/>
          <w:bCs/>
          <w:vertAlign w:val="superscript"/>
        </w:rPr>
        <w:t>h</w:t>
      </w:r>
      <w:r w:rsidR="009943DC" w:rsidRPr="00B310FC">
        <w:rPr>
          <w:rFonts w:ascii="Arial" w:hAnsi="Arial" w:cs="Arial"/>
          <w:bCs/>
        </w:rPr>
        <w:t xml:space="preserve"> – </w:t>
      </w:r>
      <w:r w:rsidR="00DF017F">
        <w:rPr>
          <w:rFonts w:ascii="Arial" w:hAnsi="Arial" w:cs="Arial"/>
          <w:bCs/>
        </w:rPr>
        <w:t>17</w:t>
      </w:r>
      <w:r w:rsidR="009943DC" w:rsidRPr="00B310FC">
        <w:rPr>
          <w:rFonts w:ascii="Arial" w:hAnsi="Arial" w:cs="Arial"/>
          <w:bCs/>
          <w:vertAlign w:val="superscript"/>
        </w:rPr>
        <w:t>th</w:t>
      </w:r>
      <w:r w:rsidR="009943DC" w:rsidRPr="00B310FC">
        <w:rPr>
          <w:rFonts w:ascii="Arial" w:hAnsi="Arial" w:cs="Arial"/>
          <w:bCs/>
        </w:rPr>
        <w:t xml:space="preserve"> </w:t>
      </w:r>
      <w:r w:rsidR="000A4BED">
        <w:rPr>
          <w:rFonts w:ascii="Arial" w:hAnsi="Arial" w:cs="Arial"/>
          <w:bCs/>
        </w:rPr>
        <w:t>NOV</w:t>
      </w:r>
      <w:r w:rsidR="00E71E03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3</w:t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9943DC" w:rsidRPr="00B310FC">
        <w:rPr>
          <w:rFonts w:ascii="Arial" w:hAnsi="Arial" w:cs="Arial"/>
          <w:bCs/>
        </w:rPr>
        <w:tab/>
      </w:r>
      <w:r w:rsidR="00DF017F">
        <w:rPr>
          <w:rFonts w:ascii="Arial" w:hAnsi="Arial" w:cs="Arial"/>
          <w:bCs/>
        </w:rPr>
        <w:t>Chicago, US</w:t>
      </w:r>
    </w:p>
    <w:p w14:paraId="1C62AEBE" w14:textId="35CC0CCD" w:rsidR="00B22888" w:rsidRPr="00EA1117" w:rsidRDefault="00E71E03" w:rsidP="00EA1117">
      <w:pPr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RAN1 Meeting #</w:t>
      </w:r>
      <w:r w:rsidR="00DF017F">
        <w:rPr>
          <w:rFonts w:ascii="Arial" w:hAnsi="Arial" w:cs="Arial"/>
          <w:bCs/>
        </w:rPr>
        <w:t>116</w:t>
      </w:r>
      <w:r w:rsidR="00DF017F">
        <w:rPr>
          <w:rFonts w:ascii="Arial" w:hAnsi="Arial" w:cs="Arial"/>
          <w:bCs/>
        </w:rPr>
        <w:tab/>
      </w:r>
      <w:r w:rsidR="00B22888" w:rsidRPr="00B310FC">
        <w:rPr>
          <w:rFonts w:ascii="Arial" w:hAnsi="Arial" w:cs="Arial"/>
          <w:bCs/>
        </w:rPr>
        <w:tab/>
      </w:r>
      <w:r w:rsidR="00DF017F">
        <w:rPr>
          <w:rFonts w:ascii="Arial" w:hAnsi="Arial" w:cs="Arial"/>
          <w:bCs/>
        </w:rPr>
        <w:t>26</w:t>
      </w:r>
      <w:r w:rsidR="00B22888" w:rsidRPr="00B310FC">
        <w:rPr>
          <w:rFonts w:ascii="Arial" w:hAnsi="Arial" w:cs="Arial"/>
          <w:bCs/>
          <w:vertAlign w:val="superscript"/>
        </w:rPr>
        <w:t>th</w:t>
      </w:r>
      <w:r w:rsidR="00B22888" w:rsidRPr="00B310FC">
        <w:rPr>
          <w:rFonts w:ascii="Arial" w:hAnsi="Arial" w:cs="Arial"/>
          <w:bCs/>
        </w:rPr>
        <w:t xml:space="preserve"> </w:t>
      </w:r>
      <w:r w:rsidR="00DF017F">
        <w:rPr>
          <w:rFonts w:ascii="Arial" w:hAnsi="Arial" w:cs="Arial"/>
          <w:bCs/>
        </w:rPr>
        <w:t xml:space="preserve">FEB </w:t>
      </w:r>
      <w:r w:rsidR="00B22888" w:rsidRPr="00B310FC">
        <w:rPr>
          <w:rFonts w:ascii="Arial" w:hAnsi="Arial" w:cs="Arial"/>
          <w:bCs/>
        </w:rPr>
        <w:t xml:space="preserve">– </w:t>
      </w:r>
      <w:r w:rsidR="00DF017F">
        <w:rPr>
          <w:rFonts w:ascii="Arial" w:hAnsi="Arial" w:cs="Arial"/>
          <w:bCs/>
        </w:rPr>
        <w:t>01</w:t>
      </w:r>
      <w:r w:rsidR="00DF017F">
        <w:rPr>
          <w:rFonts w:ascii="Arial" w:hAnsi="Arial" w:cs="Arial"/>
          <w:bCs/>
          <w:vertAlign w:val="superscript"/>
        </w:rPr>
        <w:t>st</w:t>
      </w:r>
      <w:r w:rsidR="00B22888" w:rsidRPr="00B310FC">
        <w:rPr>
          <w:rFonts w:ascii="Arial" w:hAnsi="Arial" w:cs="Arial"/>
          <w:bCs/>
        </w:rPr>
        <w:t xml:space="preserve"> </w:t>
      </w:r>
      <w:r w:rsidR="00DF017F">
        <w:rPr>
          <w:rFonts w:ascii="Arial" w:hAnsi="Arial" w:cs="Arial"/>
          <w:bCs/>
        </w:rPr>
        <w:t>MAR</w:t>
      </w:r>
      <w:r w:rsidR="00B22888" w:rsidRPr="00B310FC">
        <w:rPr>
          <w:rFonts w:ascii="Arial" w:hAnsi="Arial" w:cs="Arial"/>
          <w:bCs/>
        </w:rPr>
        <w:t xml:space="preserve"> 202</w:t>
      </w:r>
      <w:r w:rsidR="00DF017F">
        <w:rPr>
          <w:rFonts w:ascii="Arial" w:hAnsi="Arial" w:cs="Arial"/>
          <w:bCs/>
        </w:rPr>
        <w:t>4</w:t>
      </w:r>
      <w:r w:rsidR="00DF017F">
        <w:rPr>
          <w:rFonts w:ascii="Arial" w:hAnsi="Arial" w:cs="Arial"/>
          <w:bCs/>
        </w:rPr>
        <w:tab/>
      </w:r>
      <w:r w:rsidR="00DF017F">
        <w:rPr>
          <w:rFonts w:ascii="Arial" w:hAnsi="Arial" w:cs="Arial"/>
          <w:bCs/>
        </w:rPr>
        <w:tab/>
      </w:r>
      <w:r w:rsidR="00DF017F">
        <w:rPr>
          <w:rFonts w:ascii="Arial" w:hAnsi="Arial" w:cs="Arial"/>
          <w:bCs/>
        </w:rPr>
        <w:tab/>
        <w:t>Athens</w:t>
      </w:r>
      <w:r w:rsidR="000F1700">
        <w:rPr>
          <w:rFonts w:ascii="Arial" w:hAnsi="Arial" w:cs="Arial"/>
          <w:bCs/>
        </w:rPr>
        <w:t xml:space="preserve">, </w:t>
      </w:r>
      <w:r w:rsidR="00DF017F">
        <w:rPr>
          <w:rFonts w:ascii="Arial" w:hAnsi="Arial" w:cs="Arial"/>
          <w:bCs/>
        </w:rPr>
        <w:t>GR</w:t>
      </w:r>
    </w:p>
    <w:sectPr w:rsidR="00B22888" w:rsidRPr="00EA111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C368B78" w16cid:durableId="27FCAC5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02E1B1" w14:textId="77777777" w:rsidR="00025EC0" w:rsidRDefault="00025EC0">
      <w:r>
        <w:separator/>
      </w:r>
    </w:p>
  </w:endnote>
  <w:endnote w:type="continuationSeparator" w:id="0">
    <w:p w14:paraId="49DCEA48" w14:textId="77777777" w:rsidR="00025EC0" w:rsidRDefault="00025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512BDB" w14:textId="77777777" w:rsidR="00025EC0" w:rsidRDefault="00025EC0">
      <w:r>
        <w:separator/>
      </w:r>
    </w:p>
  </w:footnote>
  <w:footnote w:type="continuationSeparator" w:id="0">
    <w:p w14:paraId="6525240A" w14:textId="77777777" w:rsidR="00025EC0" w:rsidRDefault="00025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1" w15:restartNumberingAfterBreak="0">
    <w:nsid w:val="0E9A4E77"/>
    <w:multiLevelType w:val="hybridMultilevel"/>
    <w:tmpl w:val="F26CDFD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A9D15B4"/>
    <w:multiLevelType w:val="hybridMultilevel"/>
    <w:tmpl w:val="9DDA4A18"/>
    <w:lvl w:ilvl="0" w:tplc="DC1CCF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C8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26D2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54DB6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24F1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C77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CC9E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98A1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6EEF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E1C337B"/>
    <w:multiLevelType w:val="multilevel"/>
    <w:tmpl w:val="528896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3B150A3"/>
    <w:multiLevelType w:val="hybridMultilevel"/>
    <w:tmpl w:val="721AE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A078D3"/>
    <w:multiLevelType w:val="multilevel"/>
    <w:tmpl w:val="35A078D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854347A"/>
    <w:multiLevelType w:val="hybridMultilevel"/>
    <w:tmpl w:val="C666DAA4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38D4861C">
      <w:start w:val="1"/>
      <w:numFmt w:val="bullet"/>
      <w:lvlText w:val="-"/>
      <w:lvlJc w:val="left"/>
      <w:pPr>
        <w:ind w:left="1640" w:hanging="36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8" w15:restartNumberingAfterBreak="0">
    <w:nsid w:val="3A5C0BD0"/>
    <w:multiLevelType w:val="hybridMultilevel"/>
    <w:tmpl w:val="34CE3E12"/>
    <w:lvl w:ilvl="0" w:tplc="D4625DC8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0" w15:restartNumberingAfterBreak="0">
    <w:nsid w:val="43C4734C"/>
    <w:multiLevelType w:val="hybridMultilevel"/>
    <w:tmpl w:val="268E6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53C3251"/>
    <w:multiLevelType w:val="hybridMultilevel"/>
    <w:tmpl w:val="DB72305E"/>
    <w:lvl w:ilvl="0" w:tplc="04090003">
      <w:start w:val="1"/>
      <w:numFmt w:val="bullet"/>
      <w:lvlText w:val="o"/>
      <w:lvlJc w:val="left"/>
      <w:pPr>
        <w:ind w:left="112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4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835324"/>
    <w:multiLevelType w:val="multilevel"/>
    <w:tmpl w:val="588353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0132C8"/>
    <w:multiLevelType w:val="hybridMultilevel"/>
    <w:tmpl w:val="AB24186E"/>
    <w:lvl w:ilvl="0" w:tplc="9AF2B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0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760FE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7C76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58B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44C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52208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5A14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52B7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802071"/>
    <w:multiLevelType w:val="hybridMultilevel"/>
    <w:tmpl w:val="79D8D0BE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30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0E746C"/>
    <w:multiLevelType w:val="hybridMultilevel"/>
    <w:tmpl w:val="F532152A"/>
    <w:lvl w:ilvl="0" w:tplc="5920A7E8">
      <w:start w:val="3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2A153F"/>
    <w:multiLevelType w:val="hybridMultilevel"/>
    <w:tmpl w:val="4FCCA674"/>
    <w:lvl w:ilvl="0" w:tplc="20C0B1E6">
      <w:start w:val="1"/>
      <w:numFmt w:val="bullet"/>
      <w:lvlText w:val="-"/>
      <w:lvlJc w:val="left"/>
      <w:pPr>
        <w:ind w:left="72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19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3"/>
  </w:num>
  <w:num w:numId="16">
    <w:abstractNumId w:val="23"/>
  </w:num>
  <w:num w:numId="17">
    <w:abstractNumId w:val="25"/>
  </w:num>
  <w:num w:numId="18">
    <w:abstractNumId w:val="24"/>
  </w:num>
  <w:num w:numId="19">
    <w:abstractNumId w:val="21"/>
  </w:num>
  <w:num w:numId="20">
    <w:abstractNumId w:val="11"/>
  </w:num>
  <w:num w:numId="21">
    <w:abstractNumId w:val="10"/>
  </w:num>
  <w:num w:numId="22">
    <w:abstractNumId w:val="26"/>
  </w:num>
  <w:num w:numId="23">
    <w:abstractNumId w:val="13"/>
  </w:num>
  <w:num w:numId="24">
    <w:abstractNumId w:val="15"/>
  </w:num>
  <w:num w:numId="25">
    <w:abstractNumId w:val="20"/>
  </w:num>
  <w:num w:numId="26">
    <w:abstractNumId w:val="29"/>
  </w:num>
  <w:num w:numId="27">
    <w:abstractNumId w:val="17"/>
  </w:num>
  <w:num w:numId="28">
    <w:abstractNumId w:val="16"/>
  </w:num>
  <w:num w:numId="29">
    <w:abstractNumId w:val="14"/>
  </w:num>
  <w:num w:numId="30">
    <w:abstractNumId w:val="28"/>
  </w:num>
  <w:num w:numId="31">
    <w:abstractNumId w:val="30"/>
  </w:num>
  <w:num w:numId="32">
    <w:abstractNumId w:val="18"/>
  </w:num>
  <w:num w:numId="33">
    <w:abstractNumId w:val="32"/>
  </w:num>
  <w:num w:numId="34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25EC0"/>
    <w:rsid w:val="00031200"/>
    <w:rsid w:val="000413DB"/>
    <w:rsid w:val="0005503C"/>
    <w:rsid w:val="00063133"/>
    <w:rsid w:val="00070B59"/>
    <w:rsid w:val="00074FC2"/>
    <w:rsid w:val="000A31B9"/>
    <w:rsid w:val="000A4BED"/>
    <w:rsid w:val="000A5C53"/>
    <w:rsid w:val="000B693C"/>
    <w:rsid w:val="000C6DB9"/>
    <w:rsid w:val="000D430A"/>
    <w:rsid w:val="000D5FAC"/>
    <w:rsid w:val="000F1408"/>
    <w:rsid w:val="000F1700"/>
    <w:rsid w:val="000F4E43"/>
    <w:rsid w:val="00103873"/>
    <w:rsid w:val="00112FBF"/>
    <w:rsid w:val="001310C6"/>
    <w:rsid w:val="001526D0"/>
    <w:rsid w:val="001608CC"/>
    <w:rsid w:val="0016425A"/>
    <w:rsid w:val="00175F78"/>
    <w:rsid w:val="00181E10"/>
    <w:rsid w:val="00193639"/>
    <w:rsid w:val="001963BC"/>
    <w:rsid w:val="001A1521"/>
    <w:rsid w:val="001B2B02"/>
    <w:rsid w:val="001B5058"/>
    <w:rsid w:val="001B5FFD"/>
    <w:rsid w:val="001B6ADA"/>
    <w:rsid w:val="001D25E1"/>
    <w:rsid w:val="001D630D"/>
    <w:rsid w:val="001D7607"/>
    <w:rsid w:val="001E3E16"/>
    <w:rsid w:val="00217D9C"/>
    <w:rsid w:val="002331F4"/>
    <w:rsid w:val="00251C1D"/>
    <w:rsid w:val="00255936"/>
    <w:rsid w:val="00265289"/>
    <w:rsid w:val="00282988"/>
    <w:rsid w:val="00283688"/>
    <w:rsid w:val="002A4B1E"/>
    <w:rsid w:val="002B0B27"/>
    <w:rsid w:val="002D3DEC"/>
    <w:rsid w:val="002D79B7"/>
    <w:rsid w:val="002F05AA"/>
    <w:rsid w:val="00310045"/>
    <w:rsid w:val="00330F53"/>
    <w:rsid w:val="00341D78"/>
    <w:rsid w:val="00351F8A"/>
    <w:rsid w:val="00383488"/>
    <w:rsid w:val="003A6CC9"/>
    <w:rsid w:val="003C2BA0"/>
    <w:rsid w:val="003C7C9D"/>
    <w:rsid w:val="003D0D4B"/>
    <w:rsid w:val="003E3EE8"/>
    <w:rsid w:val="00404DA0"/>
    <w:rsid w:val="00404E25"/>
    <w:rsid w:val="00416E70"/>
    <w:rsid w:val="004227AE"/>
    <w:rsid w:val="0044304C"/>
    <w:rsid w:val="0045167C"/>
    <w:rsid w:val="00454F8B"/>
    <w:rsid w:val="00455C31"/>
    <w:rsid w:val="00463675"/>
    <w:rsid w:val="0046630D"/>
    <w:rsid w:val="004902B9"/>
    <w:rsid w:val="004B6F7F"/>
    <w:rsid w:val="004B7C67"/>
    <w:rsid w:val="004C499F"/>
    <w:rsid w:val="004D2DF9"/>
    <w:rsid w:val="004E19F4"/>
    <w:rsid w:val="004E4EE3"/>
    <w:rsid w:val="004F65EB"/>
    <w:rsid w:val="00504919"/>
    <w:rsid w:val="005066C3"/>
    <w:rsid w:val="0051699E"/>
    <w:rsid w:val="00526A0F"/>
    <w:rsid w:val="0057771C"/>
    <w:rsid w:val="00581330"/>
    <w:rsid w:val="00584B08"/>
    <w:rsid w:val="00594003"/>
    <w:rsid w:val="005B21FE"/>
    <w:rsid w:val="005B2FFD"/>
    <w:rsid w:val="005D04F2"/>
    <w:rsid w:val="005F252A"/>
    <w:rsid w:val="0060618E"/>
    <w:rsid w:val="006145D6"/>
    <w:rsid w:val="00625316"/>
    <w:rsid w:val="00625547"/>
    <w:rsid w:val="00630515"/>
    <w:rsid w:val="0064347F"/>
    <w:rsid w:val="00652227"/>
    <w:rsid w:val="00655A4B"/>
    <w:rsid w:val="00665096"/>
    <w:rsid w:val="006666B8"/>
    <w:rsid w:val="00667CA5"/>
    <w:rsid w:val="00692D7C"/>
    <w:rsid w:val="006A085E"/>
    <w:rsid w:val="006A1012"/>
    <w:rsid w:val="006A643B"/>
    <w:rsid w:val="006C5C36"/>
    <w:rsid w:val="006C5DE8"/>
    <w:rsid w:val="006C69D6"/>
    <w:rsid w:val="006D0543"/>
    <w:rsid w:val="006E2BD2"/>
    <w:rsid w:val="006E737B"/>
    <w:rsid w:val="006F5313"/>
    <w:rsid w:val="00726FC3"/>
    <w:rsid w:val="007372CC"/>
    <w:rsid w:val="007620DD"/>
    <w:rsid w:val="00765460"/>
    <w:rsid w:val="00780EA3"/>
    <w:rsid w:val="0079236E"/>
    <w:rsid w:val="007A062E"/>
    <w:rsid w:val="007A2A2D"/>
    <w:rsid w:val="007A7FCF"/>
    <w:rsid w:val="007B361F"/>
    <w:rsid w:val="007C7E24"/>
    <w:rsid w:val="007F58E8"/>
    <w:rsid w:val="00801BA9"/>
    <w:rsid w:val="00802948"/>
    <w:rsid w:val="008049BF"/>
    <w:rsid w:val="0080550F"/>
    <w:rsid w:val="00805DA9"/>
    <w:rsid w:val="008230DF"/>
    <w:rsid w:val="00837FAC"/>
    <w:rsid w:val="00841D20"/>
    <w:rsid w:val="008566B1"/>
    <w:rsid w:val="00874569"/>
    <w:rsid w:val="008871B5"/>
    <w:rsid w:val="008A0D10"/>
    <w:rsid w:val="008B2D94"/>
    <w:rsid w:val="008B6361"/>
    <w:rsid w:val="008D37E5"/>
    <w:rsid w:val="008E0F68"/>
    <w:rsid w:val="008E48CD"/>
    <w:rsid w:val="008F0781"/>
    <w:rsid w:val="008F17A5"/>
    <w:rsid w:val="00913986"/>
    <w:rsid w:val="00916CC0"/>
    <w:rsid w:val="00920E72"/>
    <w:rsid w:val="00923E7C"/>
    <w:rsid w:val="009263DF"/>
    <w:rsid w:val="009277C1"/>
    <w:rsid w:val="0093447D"/>
    <w:rsid w:val="00937C01"/>
    <w:rsid w:val="0095647C"/>
    <w:rsid w:val="00961CC0"/>
    <w:rsid w:val="00963A76"/>
    <w:rsid w:val="0097078F"/>
    <w:rsid w:val="009740A8"/>
    <w:rsid w:val="00981BF2"/>
    <w:rsid w:val="00987F5E"/>
    <w:rsid w:val="009943DC"/>
    <w:rsid w:val="009962B7"/>
    <w:rsid w:val="009A3281"/>
    <w:rsid w:val="009D446E"/>
    <w:rsid w:val="00A00198"/>
    <w:rsid w:val="00A20CAA"/>
    <w:rsid w:val="00A25457"/>
    <w:rsid w:val="00A34F72"/>
    <w:rsid w:val="00A4142F"/>
    <w:rsid w:val="00A51A22"/>
    <w:rsid w:val="00A56018"/>
    <w:rsid w:val="00A97912"/>
    <w:rsid w:val="00AA1037"/>
    <w:rsid w:val="00AA1939"/>
    <w:rsid w:val="00AB1421"/>
    <w:rsid w:val="00AC1202"/>
    <w:rsid w:val="00B133CF"/>
    <w:rsid w:val="00B22888"/>
    <w:rsid w:val="00B26872"/>
    <w:rsid w:val="00B310FC"/>
    <w:rsid w:val="00B613C9"/>
    <w:rsid w:val="00B64BC2"/>
    <w:rsid w:val="00B74B95"/>
    <w:rsid w:val="00B94E68"/>
    <w:rsid w:val="00B97CD6"/>
    <w:rsid w:val="00BA0155"/>
    <w:rsid w:val="00BA286E"/>
    <w:rsid w:val="00BA6F19"/>
    <w:rsid w:val="00BB3700"/>
    <w:rsid w:val="00BE4E26"/>
    <w:rsid w:val="00BF1682"/>
    <w:rsid w:val="00C00027"/>
    <w:rsid w:val="00C174F7"/>
    <w:rsid w:val="00C262E5"/>
    <w:rsid w:val="00C5498E"/>
    <w:rsid w:val="00C84E12"/>
    <w:rsid w:val="00CA09FC"/>
    <w:rsid w:val="00CB5D1B"/>
    <w:rsid w:val="00CC1212"/>
    <w:rsid w:val="00CD5E60"/>
    <w:rsid w:val="00CD639C"/>
    <w:rsid w:val="00CF0BDF"/>
    <w:rsid w:val="00D110DD"/>
    <w:rsid w:val="00D14DCF"/>
    <w:rsid w:val="00D25ACF"/>
    <w:rsid w:val="00D3014F"/>
    <w:rsid w:val="00D66439"/>
    <w:rsid w:val="00D851E9"/>
    <w:rsid w:val="00D86FA3"/>
    <w:rsid w:val="00DB247F"/>
    <w:rsid w:val="00DD43E2"/>
    <w:rsid w:val="00DF017F"/>
    <w:rsid w:val="00E10A4A"/>
    <w:rsid w:val="00E15A52"/>
    <w:rsid w:val="00E20753"/>
    <w:rsid w:val="00E27C41"/>
    <w:rsid w:val="00E345EB"/>
    <w:rsid w:val="00E53A5B"/>
    <w:rsid w:val="00E657C5"/>
    <w:rsid w:val="00E71E03"/>
    <w:rsid w:val="00E8353F"/>
    <w:rsid w:val="00E932AE"/>
    <w:rsid w:val="00EA1117"/>
    <w:rsid w:val="00EE33DB"/>
    <w:rsid w:val="00EF22AD"/>
    <w:rsid w:val="00F14901"/>
    <w:rsid w:val="00F54701"/>
    <w:rsid w:val="00FB3477"/>
    <w:rsid w:val="00FC7F9D"/>
    <w:rsid w:val="00FD230B"/>
    <w:rsid w:val="00FD7202"/>
    <w:rsid w:val="00FF4309"/>
    <w:rsid w:val="00FF4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4308D8E"/>
  <w15:chartTrackingRefBased/>
  <w15:docId w15:val="{BDDBE66E-6086-4552-A186-90F5AF018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C174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rsid w:val="001A1521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A1521"/>
    <w:rPr>
      <w:lang w:val="en-GB" w:eastAsia="en-US"/>
    </w:rPr>
  </w:style>
  <w:style w:type="paragraph" w:customStyle="1" w:styleId="Reference">
    <w:name w:val="Reference"/>
    <w:basedOn w:val="Normal"/>
    <w:link w:val="ReferenceChar"/>
    <w:qFormat/>
    <w:rsid w:val="001A1521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ReferenceChar">
    <w:name w:val="Reference Char"/>
    <w:link w:val="Reference"/>
    <w:rsid w:val="001A1521"/>
    <w:rPr>
      <w:rFonts w:ascii="Arial" w:eastAsia="Batang" w:hAnsi="Arial"/>
      <w:lang w:val="en-GB" w:eastAsia="zh-CN"/>
    </w:rPr>
  </w:style>
  <w:style w:type="paragraph" w:customStyle="1" w:styleId="PL">
    <w:name w:val="PL"/>
    <w:link w:val="PLChar"/>
    <w:qFormat/>
    <w:rsid w:val="008230D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230DF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51699E"/>
    <w:pPr>
      <w:spacing w:after="180" w:line="336" w:lineRule="auto"/>
      <w:ind w:firstLineChars="200" w:firstLine="200"/>
      <w:jc w:val="both"/>
    </w:pPr>
    <w:rPr>
      <w:rFonts w:cs="Batang"/>
      <w:sz w:val="22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51699E"/>
    <w:rPr>
      <w:rFonts w:cs="Batang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E2BD2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aliases w:val="- Bullets,?? ??,?????,????,Lista1,列出段落1,中等深浅网格 1 - 着色 21,リスト段落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1E3E16"/>
    <w:pPr>
      <w:ind w:leftChars="400" w:left="800"/>
    </w:pPr>
    <w:rPr>
      <w:rFonts w:eastAsia="DengXian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リスト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1E3E16"/>
    <w:rPr>
      <w:rFonts w:eastAsia="DengXian"/>
      <w:lang w:val="en-GB"/>
    </w:rPr>
  </w:style>
  <w:style w:type="paragraph" w:customStyle="1" w:styleId="B2">
    <w:name w:val="B2"/>
    <w:basedOn w:val="List2"/>
    <w:link w:val="B2Char"/>
    <w:qFormat/>
    <w:rsid w:val="005B21FE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B21FE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B21FE"/>
    <w:pPr>
      <w:ind w:leftChars="400" w:left="100" w:hangingChars="200" w:hanging="200"/>
      <w:contextualSpacing/>
    </w:pPr>
  </w:style>
  <w:style w:type="paragraph" w:customStyle="1" w:styleId="NO">
    <w:name w:val="NO"/>
    <w:basedOn w:val="Normal"/>
    <w:link w:val="NOChar"/>
    <w:qFormat/>
    <w:rsid w:val="002D3DEC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S Mincho"/>
      <w:lang w:eastAsia="ko-KR"/>
    </w:rPr>
  </w:style>
  <w:style w:type="character" w:customStyle="1" w:styleId="NOChar">
    <w:name w:val="NO Char"/>
    <w:link w:val="NO"/>
    <w:qFormat/>
    <w:rsid w:val="002D3DEC"/>
    <w:rPr>
      <w:rFonts w:eastAsia="MS Mincho"/>
      <w:lang w:val="en-GB" w:eastAsia="ko-KR"/>
    </w:rPr>
  </w:style>
  <w:style w:type="character" w:customStyle="1" w:styleId="B1Char1">
    <w:name w:val="B1 Char1"/>
    <w:qFormat/>
    <w:rsid w:val="002D3DEC"/>
    <w:rPr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66B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66B8"/>
    <w:rPr>
      <w:rFonts w:ascii="Arial" w:hAnsi="Arial"/>
      <w:b/>
      <w:bCs/>
      <w:lang w:val="en-GB" w:eastAsia="en-US"/>
    </w:rPr>
  </w:style>
  <w:style w:type="character" w:customStyle="1" w:styleId="Doc-text2Char">
    <w:name w:val="Doc-text2 Char"/>
    <w:link w:val="Doc-text2"/>
    <w:qFormat/>
    <w:locked/>
    <w:rsid w:val="00B22888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B22888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val="en-US"/>
    </w:rPr>
  </w:style>
  <w:style w:type="character" w:customStyle="1" w:styleId="markedcontent">
    <w:name w:val="markedcontent"/>
    <w:basedOn w:val="DefaultParagraphFont"/>
    <w:rsid w:val="00526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2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9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3552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5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15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7974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05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55653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938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452938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09544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4897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68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48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18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8571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105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1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13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6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096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607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155858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810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3851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35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2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37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263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12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124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0569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922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270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57671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2209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7154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18BD4427B20040B5E61800580951F0" ma:contentTypeVersion="0" ma:contentTypeDescription="Create a new document." ma:contentTypeScope="" ma:versionID="a010c110387b62a1920452c85360bec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24fd2d4348e31d7b7bcc391e9da95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838812-24E7-4BF5-A660-5C27154896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B5307BE-B172-46BC-A5A6-FD6793D2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98228B-7583-4151-A4AD-BDE2F7FC353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2</Pages>
  <Words>270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Md Saifur Rahman</cp:lastModifiedBy>
  <cp:revision>25</cp:revision>
  <cp:lastPrinted>2002-04-23T14:10:00Z</cp:lastPrinted>
  <dcterms:created xsi:type="dcterms:W3CDTF">2022-02-13T23:32:00Z</dcterms:created>
  <dcterms:modified xsi:type="dcterms:W3CDTF">2023-09-29T04:00:00Z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0x0101003F18BD4427B20040B5E61800580951F0</vt:lpwstr>
  </property>
</Properties>
</file>